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Pr="00BC3383" w:rsidRDefault="00BB6533" w:rsidP="00260298">
      <w:pPr>
        <w:tabs>
          <w:tab w:val="num" w:pos="0"/>
        </w:tabs>
        <w:spacing w:before="120" w:after="120" w:line="280" w:lineRule="atLeast"/>
        <w:contextualSpacing/>
        <w:rPr>
          <w:rFonts w:ascii="Tahoma" w:hAnsi="Tahoma" w:cs="Tahoma"/>
          <w:lang w:eastAsia="en-US"/>
        </w:rPr>
      </w:pPr>
    </w:p>
    <w:p w:rsidR="008305FB" w:rsidRPr="00BC3383" w:rsidRDefault="008305FB" w:rsidP="00813CB3">
      <w:pPr>
        <w:tabs>
          <w:tab w:val="num" w:pos="0"/>
        </w:tabs>
        <w:spacing w:before="120" w:after="120" w:line="280" w:lineRule="atLeast"/>
        <w:rPr>
          <w:rFonts w:ascii="Tahoma" w:hAnsi="Tahoma" w:cs="Tahoma"/>
          <w:lang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CE7337" w:rsidRDefault="00025583" w:rsidP="00CE7337">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CE7337" w:rsidRDefault="00BC3383" w:rsidP="00CE7337">
      <w:pPr>
        <w:numPr>
          <w:ilvl w:val="0"/>
          <w:numId w:val="1"/>
        </w:numPr>
        <w:spacing w:before="120" w:after="120" w:line="280" w:lineRule="atLeast"/>
        <w:ind w:left="284" w:hanging="284"/>
        <w:jc w:val="both"/>
        <w:rPr>
          <w:rFonts w:ascii="Tahoma" w:hAnsi="Tahoma" w:cs="Tahoma"/>
        </w:rPr>
      </w:pPr>
      <w:bookmarkStart w:id="0" w:name="_GoBack"/>
      <w:bookmarkEnd w:id="0"/>
      <w:r w:rsidRPr="00CE7337">
        <w:rPr>
          <w:rFonts w:ascii="Tahoma" w:hAnsi="Tahoma" w:cs="Tahoma"/>
        </w:rPr>
        <w:t xml:space="preserve">Τη </w:t>
      </w:r>
      <w:r w:rsidR="00CE7337" w:rsidRPr="00CE7337">
        <w:rPr>
          <w:rFonts w:ascii="Tahoma" w:hAnsi="Tahoma" w:cs="Tahoma"/>
        </w:rPr>
        <w:t>με</w:t>
      </w:r>
      <w:r w:rsidRPr="00CE7337">
        <w:rPr>
          <w:rFonts w:ascii="Tahoma" w:hAnsi="Tahoma" w:cs="Tahoma"/>
        </w:rPr>
        <w:t xml:space="preserve"> αρ. </w:t>
      </w:r>
      <w:proofErr w:type="spellStart"/>
      <w:r w:rsidRPr="00CE7337">
        <w:rPr>
          <w:rFonts w:ascii="Tahoma" w:hAnsi="Tahoma" w:cs="Tahoma"/>
        </w:rPr>
        <w:t>πρωτ</w:t>
      </w:r>
      <w:proofErr w:type="spellEnd"/>
      <w:r w:rsidRPr="00CE7337">
        <w:rPr>
          <w:rFonts w:ascii="Tahoma" w:hAnsi="Tahoma" w:cs="Tahoma"/>
        </w:rPr>
        <w:t xml:space="preserve"> 137675/ΕΥΘΥ/1016/19-12-2018 (ΦΕΚ Β 5968/31-12-2018) Απόφαση του Υφυπουργού Οικονομίας και Ανάπτυξης με τίτλο: "Αντικατάσταση της υπ' </w:t>
      </w:r>
      <w:proofErr w:type="spellStart"/>
      <w:r w:rsidRPr="00CE7337">
        <w:rPr>
          <w:rFonts w:ascii="Tahoma" w:hAnsi="Tahoma" w:cs="Tahoma"/>
        </w:rPr>
        <w:t>αριθμ</w:t>
      </w:r>
      <w:proofErr w:type="spellEnd"/>
      <w:r w:rsidRPr="00CE7337">
        <w:rPr>
          <w:rFonts w:ascii="Tahoma" w:hAnsi="Tahoma" w:cs="Tahoma"/>
        </w:rPr>
        <w:t xml:space="preserve">. 110427/EΥΘΥ/1020/20.10.2016 (ΦΕΚ Β΄ 3521) υπουργικής απόφασης με τίτλο «Τροποποίηση και αντικατάσταση της υπ' </w:t>
      </w:r>
      <w:proofErr w:type="spellStart"/>
      <w:r w:rsidRPr="00CE7337">
        <w:rPr>
          <w:rFonts w:ascii="Tahoma" w:hAnsi="Tahoma" w:cs="Tahoma"/>
        </w:rPr>
        <w:t>αριθμ</w:t>
      </w:r>
      <w:proofErr w:type="spellEnd"/>
      <w:r w:rsidRPr="00CE7337">
        <w:rPr>
          <w:rFonts w:ascii="Tahoma" w:hAnsi="Tahoma" w:cs="Tahoma"/>
        </w:rPr>
        <w:t xml:space="preserve">. 81986/ΕΥΘΥ712/31.7.2015 (ΦΕΚ Β΄ 1822) υπουργικής απόφασης "Εθνικοί κανόνες επιλεξιμότητας δαπανών για τα προγράμματα του </w:t>
      </w:r>
      <w:r w:rsidRPr="00CE7337">
        <w:rPr>
          <w:rFonts w:ascii="Tahoma" w:hAnsi="Tahoma" w:cs="Tahoma"/>
        </w:rPr>
        <w:lastRenderedPageBreak/>
        <w:t>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0954C4" w:rsidRPr="00CE7337">
        <w:rPr>
          <w:rFonts w:ascii="Tahoma" w:hAnsi="Tahoma" w:cs="Tahoma"/>
        </w:rPr>
        <w:t>)</w:t>
      </w:r>
      <w:r w:rsidR="008E4C33" w:rsidRPr="00CE7337">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Pr="00BC3383" w:rsidRDefault="00172E05" w:rsidP="00813CB3">
      <w:pPr>
        <w:spacing w:before="120" w:after="120" w:line="280" w:lineRule="atLeast"/>
        <w:jc w:val="center"/>
        <w:outlineLvl w:val="0"/>
        <w:rPr>
          <w:rFonts w:ascii="Tahoma" w:hAnsi="Tahoma" w:cs="Tahoma"/>
          <w:b/>
          <w:bC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Pr="00BC3383" w:rsidRDefault="00FF577A" w:rsidP="00813CB3">
      <w:pPr>
        <w:spacing w:before="120" w:after="120" w:line="280" w:lineRule="atLeast"/>
        <w:rPr>
          <w:rFonts w:ascii="Tahoma" w:hAnsi="Tahoma" w:cs="Tahoma"/>
          <w:lang w:eastAsia="en-US"/>
        </w:rPr>
      </w:pPr>
    </w:p>
    <w:p w:rsidR="008305FB" w:rsidRPr="00BC3383" w:rsidRDefault="008305FB" w:rsidP="00813CB3">
      <w:pPr>
        <w:spacing w:before="120" w:after="120" w:line="280" w:lineRule="atLeast"/>
        <w:rPr>
          <w:rFonts w:ascii="Tahoma" w:hAnsi="Tahoma" w:cs="Tahoma"/>
          <w:lang w:eastAsia="en-US"/>
        </w:rPr>
      </w:pPr>
    </w:p>
    <w:p w:rsidR="008305FB" w:rsidRPr="00BC3383"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Pr="00BC3383" w:rsidRDefault="000503D3" w:rsidP="00C030A3">
      <w:pPr>
        <w:pStyle w:val="ae"/>
        <w:spacing w:before="120" w:after="120" w:line="280" w:lineRule="exact"/>
        <w:jc w:val="both"/>
        <w:rPr>
          <w:rFonts w:ascii="Tahoma" w:hAnsi="Tahoma" w:cs="Tahoma"/>
          <w:i/>
          <w:sz w:val="18"/>
          <w:szCs w:val="18"/>
          <w:lang w:eastAsia="en-US"/>
        </w:rPr>
      </w:pPr>
    </w:p>
    <w:p w:rsidR="00A07105" w:rsidRPr="00BC3383" w:rsidRDefault="00A07105" w:rsidP="00C030A3">
      <w:pPr>
        <w:pStyle w:val="ae"/>
        <w:spacing w:before="120" w:after="120" w:line="280" w:lineRule="exact"/>
        <w:jc w:val="both"/>
        <w:rPr>
          <w:rFonts w:ascii="Tahoma" w:hAnsi="Tahoma" w:cs="Tahoma"/>
          <w:i/>
          <w:sz w:val="18"/>
          <w:szCs w:val="18"/>
          <w:lang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Pr="00BC3383" w:rsidRDefault="000F3DB1" w:rsidP="0015762A">
      <w:pPr>
        <w:spacing w:before="240" w:after="160"/>
        <w:ind w:left="357"/>
        <w:jc w:val="both"/>
        <w:rPr>
          <w:rFonts w:ascii="Tahoma" w:hAnsi="Tahoma" w:cs="Tahoma"/>
          <w:b/>
          <w:sz w:val="18"/>
          <w:szCs w:val="18"/>
          <w:lang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Pr="00BC3383" w:rsidRDefault="00794EFB" w:rsidP="003A40E3">
      <w:pPr>
        <w:tabs>
          <w:tab w:val="left" w:pos="969"/>
          <w:tab w:val="left" w:pos="1310"/>
        </w:tabs>
        <w:spacing w:before="120" w:after="120" w:line="280" w:lineRule="exact"/>
        <w:rPr>
          <w:rFonts w:ascii="Tahoma" w:hAnsi="Tahoma" w:cs="Tahoma"/>
          <w:b/>
          <w:bCs/>
          <w:sz w:val="18"/>
          <w:szCs w:val="18"/>
          <w:u w:val="single"/>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725" w:rsidRDefault="005F6725">
      <w:r>
        <w:separator/>
      </w:r>
    </w:p>
    <w:p w:rsidR="005F6725" w:rsidRDefault="005F6725"/>
  </w:endnote>
  <w:endnote w:type="continuationSeparator" w:id="0">
    <w:p w:rsidR="005F6725" w:rsidRDefault="005F6725">
      <w:r>
        <w:continuationSeparator/>
      </w:r>
    </w:p>
    <w:p w:rsidR="005F6725" w:rsidRDefault="005F67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CE7337">
                  <w:rPr>
                    <w:rFonts w:ascii="Tahoma" w:hAnsi="Tahoma" w:cs="Tahoma"/>
                    <w:noProof/>
                    <w:sz w:val="16"/>
                    <w:szCs w:val="16"/>
                  </w:rPr>
                  <w:t>1</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725" w:rsidRDefault="005F6725">
      <w:r>
        <w:separator/>
      </w:r>
    </w:p>
    <w:p w:rsidR="005F6725" w:rsidRDefault="005F6725"/>
  </w:footnote>
  <w:footnote w:type="continuationSeparator" w:id="0">
    <w:p w:rsidR="005F6725" w:rsidRDefault="005F6725">
      <w:r>
        <w:continuationSeparator/>
      </w:r>
    </w:p>
    <w:p w:rsidR="005F6725" w:rsidRDefault="005F67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6725"/>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3383"/>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E7337"/>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BA3F5-701E-4608-B1B3-448A250F1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14</Pages>
  <Words>4375</Words>
  <Characters>23625</Characters>
  <Application>Microsoft Office Word</Application>
  <DocSecurity>0</DocSecurity>
  <Lines>196</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ΞΥΓΚΟΥ ΣΤΑΜΑΤΙΝΑ</cp:lastModifiedBy>
  <cp:revision>30</cp:revision>
  <cp:lastPrinted>2018-03-27T14:45:00Z</cp:lastPrinted>
  <dcterms:created xsi:type="dcterms:W3CDTF">2018-03-28T12:39:00Z</dcterms:created>
  <dcterms:modified xsi:type="dcterms:W3CDTF">2019-03-13T12:25:00Z</dcterms:modified>
</cp:coreProperties>
</file>